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9EE4" w14:textId="442D0C69" w:rsidR="002B7D96" w:rsidRDefault="001472D9" w:rsidP="00FB0667">
      <w:pPr>
        <w:tabs>
          <w:tab w:val="left" w:pos="900"/>
        </w:tabs>
      </w:pPr>
      <w:r>
        <w:rPr>
          <w:b/>
          <w:bCs/>
        </w:rPr>
        <w:t>Job Overview:</w:t>
      </w:r>
      <w:r w:rsidR="00923441">
        <w:rPr>
          <w:b/>
          <w:bCs/>
        </w:rPr>
        <w:t xml:space="preserve"> </w:t>
      </w:r>
      <w:r w:rsidR="00FB0667" w:rsidRPr="00FB0667">
        <w:t xml:space="preserve">The Accounting Coordinator supports the finance team by assisting with </w:t>
      </w:r>
      <w:r w:rsidR="00BD3229">
        <w:t xml:space="preserve">the day-to-day </w:t>
      </w:r>
      <w:r w:rsidR="000120EE">
        <w:t xml:space="preserve">financial operations of the organization by assisting with </w:t>
      </w:r>
      <w:r w:rsidR="00FB0667" w:rsidRPr="00FB0667">
        <w:t>accounts payable</w:t>
      </w:r>
      <w:r w:rsidR="000120EE">
        <w:t xml:space="preserve">, accounts </w:t>
      </w:r>
      <w:r w:rsidR="00FB0667" w:rsidRPr="00FB0667">
        <w:t>receivable, maintaining financial records</w:t>
      </w:r>
      <w:r w:rsidR="00FB0667">
        <w:t xml:space="preserve">, </w:t>
      </w:r>
      <w:r w:rsidR="00FB0667" w:rsidRPr="00FB0667">
        <w:t>and ensuring accurate financial documentation. This role requires strong attention to detail, organization, and the ability to work collaboratively with internal teams and vendors.</w:t>
      </w:r>
    </w:p>
    <w:p w14:paraId="20F18550" w14:textId="77777777" w:rsidR="00FB0667" w:rsidRDefault="00FB0667" w:rsidP="00FB0667">
      <w:pPr>
        <w:tabs>
          <w:tab w:val="left" w:pos="900"/>
        </w:tabs>
        <w:rPr>
          <w:b/>
          <w:bCs/>
        </w:rPr>
      </w:pPr>
    </w:p>
    <w:p w14:paraId="4BF79EE5" w14:textId="2862F7B8" w:rsidR="002B7D96" w:rsidRDefault="00CB6A2D" w:rsidP="002B7D96">
      <w:pPr>
        <w:rPr>
          <w:b/>
          <w:bCs/>
        </w:rPr>
      </w:pPr>
      <w:r>
        <w:rPr>
          <w:b/>
          <w:bCs/>
        </w:rPr>
        <w:t xml:space="preserve">Key </w:t>
      </w:r>
      <w:r w:rsidR="002B7D96">
        <w:rPr>
          <w:b/>
          <w:bCs/>
        </w:rPr>
        <w:t xml:space="preserve">Responsibilities: </w:t>
      </w:r>
    </w:p>
    <w:p w14:paraId="218EC0D6" w14:textId="52BF9AF5" w:rsidR="00582D3D" w:rsidRDefault="00582D3D" w:rsidP="002B7D96">
      <w:pPr>
        <w:rPr>
          <w:b/>
          <w:bCs/>
        </w:rPr>
      </w:pPr>
    </w:p>
    <w:p w14:paraId="16912B8E" w14:textId="280250F2" w:rsidR="003F79B9" w:rsidRDefault="00582D3D" w:rsidP="002B7D96">
      <w:pPr>
        <w:rPr>
          <w:b/>
          <w:bCs/>
        </w:rPr>
      </w:pPr>
      <w:r>
        <w:rPr>
          <w:b/>
          <w:bCs/>
        </w:rPr>
        <w:t>Accounts Payable</w:t>
      </w:r>
      <w:r w:rsidR="00CB6A2D">
        <w:rPr>
          <w:b/>
          <w:bCs/>
        </w:rPr>
        <w:t xml:space="preserve"> and Receiva</w:t>
      </w:r>
      <w:r w:rsidR="00925CE5">
        <w:rPr>
          <w:b/>
          <w:bCs/>
        </w:rPr>
        <w:t>bl</w:t>
      </w:r>
      <w:r w:rsidR="00CB6A2D">
        <w:rPr>
          <w:b/>
          <w:bCs/>
        </w:rPr>
        <w:t>e</w:t>
      </w:r>
    </w:p>
    <w:p w14:paraId="4BF79EE7" w14:textId="4F4126D1" w:rsidR="002B7D96" w:rsidRDefault="00686690" w:rsidP="0072459D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</w:pPr>
      <w:r>
        <w:t>Assign account codes to invoices and receipts</w:t>
      </w:r>
    </w:p>
    <w:p w14:paraId="4BF79EE9" w14:textId="2DD9669A" w:rsidR="002B7D96" w:rsidRDefault="00673438" w:rsidP="0072459D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</w:pPr>
      <w:r>
        <w:t>Upload</w:t>
      </w:r>
      <w:r w:rsidR="00F173E2">
        <w:t>, in a timely manner, outstanding invoices into the Accounts Payable system</w:t>
      </w:r>
      <w:r>
        <w:t>-Bill.com</w:t>
      </w:r>
    </w:p>
    <w:p w14:paraId="55F1409A" w14:textId="17281197" w:rsidR="00AD51D6" w:rsidRDefault="007B6A70" w:rsidP="0072459D">
      <w:pPr>
        <w:numPr>
          <w:ilvl w:val="0"/>
          <w:numId w:val="7"/>
        </w:numPr>
      </w:pPr>
      <w:r>
        <w:t>Upload, in a timely manner</w:t>
      </w:r>
      <w:r w:rsidR="00CB6A2D">
        <w:t>,</w:t>
      </w:r>
      <w:r>
        <w:t xml:space="preserve"> receipts into </w:t>
      </w:r>
      <w:r w:rsidR="00AD51D6">
        <w:t>Tallie, the credit card management system</w:t>
      </w:r>
    </w:p>
    <w:p w14:paraId="521C257B" w14:textId="05382BD9" w:rsidR="00582D3D" w:rsidRDefault="00582D3D" w:rsidP="0072459D">
      <w:pPr>
        <w:numPr>
          <w:ilvl w:val="0"/>
          <w:numId w:val="7"/>
        </w:numPr>
      </w:pPr>
      <w:r>
        <w:t>Print checks, obtain signatures, mail payments and file invoices</w:t>
      </w:r>
    </w:p>
    <w:p w14:paraId="325AD40F" w14:textId="53A6E251" w:rsidR="00D45F40" w:rsidRDefault="00794E07" w:rsidP="00D45F40">
      <w:pPr>
        <w:numPr>
          <w:ilvl w:val="0"/>
          <w:numId w:val="7"/>
        </w:numPr>
      </w:pPr>
      <w:r>
        <w:t>Correspond with vendors</w:t>
      </w:r>
      <w:r w:rsidR="00622B01">
        <w:t xml:space="preserve"> regarding invoices</w:t>
      </w:r>
      <w:r w:rsidR="00923441">
        <w:t xml:space="preserve"> and payments</w:t>
      </w:r>
    </w:p>
    <w:p w14:paraId="42AEDB96" w14:textId="1C087513" w:rsidR="00925CE5" w:rsidRDefault="00925CE5" w:rsidP="0072459D">
      <w:pPr>
        <w:numPr>
          <w:ilvl w:val="0"/>
          <w:numId w:val="7"/>
        </w:numPr>
      </w:pPr>
      <w:r>
        <w:t>Prepare invoices for grant reimbursements</w:t>
      </w:r>
    </w:p>
    <w:p w14:paraId="51FC2DB2" w14:textId="77777777" w:rsidR="00925CE5" w:rsidRDefault="00925CE5" w:rsidP="0072459D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</w:pPr>
      <w:r>
        <w:t>Prepare deposits and complete deposit reconciliation for each deposit slip</w:t>
      </w:r>
    </w:p>
    <w:p w14:paraId="169E4CFC" w14:textId="77777777" w:rsidR="00925CE5" w:rsidRDefault="00925CE5" w:rsidP="00925CE5">
      <w:pPr>
        <w:ind w:left="480"/>
      </w:pPr>
    </w:p>
    <w:p w14:paraId="201FDCF2" w14:textId="1CFEAA2F" w:rsidR="00D45F40" w:rsidRPr="00794E07" w:rsidRDefault="00D45F40" w:rsidP="00923441">
      <w:pPr>
        <w:pStyle w:val="Foot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Budgeting and</w:t>
      </w:r>
      <w:r w:rsidR="00C73595">
        <w:rPr>
          <w:b/>
          <w:bCs/>
        </w:rPr>
        <w:t xml:space="preserve"> Audits</w:t>
      </w:r>
    </w:p>
    <w:p w14:paraId="7C481AC8" w14:textId="38BFBD14" w:rsidR="00C73595" w:rsidRDefault="00C73595" w:rsidP="00C73595">
      <w:pPr>
        <w:pStyle w:val="ListParagraph"/>
        <w:numPr>
          <w:ilvl w:val="0"/>
          <w:numId w:val="8"/>
        </w:numPr>
        <w:tabs>
          <w:tab w:val="num" w:pos="2280"/>
        </w:tabs>
      </w:pPr>
      <w:r>
        <w:t>Support the external audit process by providing requested documentation and reports</w:t>
      </w:r>
    </w:p>
    <w:p w14:paraId="4BF79EF2" w14:textId="06218EAF" w:rsidR="002B7D96" w:rsidRPr="00C73595" w:rsidRDefault="00C73595" w:rsidP="00794E07">
      <w:pPr>
        <w:pStyle w:val="ListParagraph"/>
        <w:numPr>
          <w:ilvl w:val="0"/>
          <w:numId w:val="8"/>
        </w:numPr>
        <w:tabs>
          <w:tab w:val="num" w:pos="2280"/>
        </w:tabs>
        <w:rPr>
          <w:b/>
          <w:bCs/>
        </w:rPr>
      </w:pPr>
      <w:r>
        <w:t>Assist with agency budget compliance and grant budget compliance</w:t>
      </w:r>
    </w:p>
    <w:p w14:paraId="5B4DA172" w14:textId="77777777" w:rsidR="00C73595" w:rsidRDefault="00C73595" w:rsidP="00C73595">
      <w:pPr>
        <w:ind w:left="120"/>
        <w:rPr>
          <w:b/>
          <w:bCs/>
        </w:rPr>
      </w:pPr>
    </w:p>
    <w:p w14:paraId="277E2D46" w14:textId="27AA49EC" w:rsidR="00C73595" w:rsidRDefault="00C73595" w:rsidP="00C73595">
      <w:pPr>
        <w:rPr>
          <w:b/>
          <w:bCs/>
        </w:rPr>
      </w:pPr>
      <w:r>
        <w:rPr>
          <w:b/>
          <w:bCs/>
        </w:rPr>
        <w:t>General Administrative Support</w:t>
      </w:r>
    </w:p>
    <w:p w14:paraId="154CD57F" w14:textId="78722173" w:rsidR="003F79B9" w:rsidRPr="003F79B9" w:rsidRDefault="00C73595" w:rsidP="003F79B9">
      <w:pPr>
        <w:pStyle w:val="ListParagraph"/>
        <w:numPr>
          <w:ilvl w:val="0"/>
          <w:numId w:val="9"/>
        </w:numPr>
        <w:ind w:left="450"/>
        <w:rPr>
          <w:b/>
          <w:bCs/>
        </w:rPr>
      </w:pPr>
      <w:r>
        <w:t>Maintain accurate financial files, both electronic and paper</w:t>
      </w:r>
    </w:p>
    <w:p w14:paraId="4F3911D6" w14:textId="3B5582B7" w:rsidR="003F79B9" w:rsidRPr="003F79B9" w:rsidRDefault="00C73595" w:rsidP="002B7D96">
      <w:pPr>
        <w:pStyle w:val="ListParagraph"/>
        <w:numPr>
          <w:ilvl w:val="0"/>
          <w:numId w:val="9"/>
        </w:numPr>
        <w:tabs>
          <w:tab w:val="left" w:pos="540"/>
          <w:tab w:val="left" w:pos="630"/>
        </w:tabs>
        <w:ind w:left="450"/>
        <w:rPr>
          <w:b/>
          <w:bCs/>
        </w:rPr>
      </w:pPr>
      <w:r>
        <w:t xml:space="preserve">Provide general administrative support to the </w:t>
      </w:r>
      <w:r w:rsidR="003F79B9">
        <w:t xml:space="preserve">Operations </w:t>
      </w:r>
      <w:r w:rsidR="00962CEF">
        <w:t>D</w:t>
      </w:r>
      <w:r w:rsidR="003F79B9">
        <w:t>epartment</w:t>
      </w:r>
    </w:p>
    <w:p w14:paraId="62970237" w14:textId="77777777" w:rsidR="002504F8" w:rsidRDefault="002504F8" w:rsidP="002504F8">
      <w:pPr>
        <w:tabs>
          <w:tab w:val="left" w:pos="540"/>
          <w:tab w:val="left" w:pos="630"/>
        </w:tabs>
        <w:rPr>
          <w:b/>
          <w:bCs/>
        </w:rPr>
      </w:pPr>
    </w:p>
    <w:p w14:paraId="4BF79EF4" w14:textId="5F3A81EB" w:rsidR="002B7D96" w:rsidRPr="003F79B9" w:rsidRDefault="00B4528B" w:rsidP="002504F8">
      <w:pPr>
        <w:tabs>
          <w:tab w:val="left" w:pos="540"/>
          <w:tab w:val="left" w:pos="630"/>
        </w:tabs>
        <w:rPr>
          <w:b/>
          <w:bCs/>
        </w:rPr>
      </w:pPr>
      <w:r w:rsidRPr="003F79B9">
        <w:rPr>
          <w:b/>
          <w:bCs/>
        </w:rPr>
        <w:t>Qualifications</w:t>
      </w:r>
    </w:p>
    <w:p w14:paraId="22DB1F1C" w14:textId="77777777" w:rsidR="003B5B1C" w:rsidRDefault="003B5B1C" w:rsidP="003F79B9">
      <w:pPr>
        <w:pStyle w:val="ListParagraph"/>
        <w:numPr>
          <w:ilvl w:val="0"/>
          <w:numId w:val="15"/>
        </w:numPr>
        <w:ind w:left="540" w:hanging="450"/>
      </w:pPr>
      <w:r>
        <w:t>Minimum of 2-3 years of accounting or bookkeeping experience, preferably in a non-profit organization</w:t>
      </w:r>
    </w:p>
    <w:p w14:paraId="00A40677" w14:textId="2D891980" w:rsidR="003F79B9" w:rsidRDefault="002537C8" w:rsidP="007E528F">
      <w:pPr>
        <w:pStyle w:val="ListParagraph"/>
        <w:numPr>
          <w:ilvl w:val="0"/>
          <w:numId w:val="3"/>
        </w:numPr>
        <w:tabs>
          <w:tab w:val="clear" w:pos="1350"/>
          <w:tab w:val="num" w:pos="990"/>
        </w:tabs>
        <w:ind w:left="540" w:hanging="450"/>
      </w:pPr>
      <w:r>
        <w:t xml:space="preserve">Familiarity with accounting software (e.g. Sage Intacct or other non-profit financial systems) </w:t>
      </w:r>
    </w:p>
    <w:p w14:paraId="2F98A360" w14:textId="77777777" w:rsidR="003F79B9" w:rsidRDefault="003F79B9" w:rsidP="003F79B9">
      <w:pPr>
        <w:numPr>
          <w:ilvl w:val="0"/>
          <w:numId w:val="3"/>
        </w:numPr>
        <w:tabs>
          <w:tab w:val="clear" w:pos="1350"/>
        </w:tabs>
        <w:ind w:left="540" w:hanging="450"/>
      </w:pPr>
      <w:r>
        <w:t>Detail-oriented with strong organization skills and the ability to prioritize tasks</w:t>
      </w:r>
    </w:p>
    <w:p w14:paraId="0DC070CC" w14:textId="77777777" w:rsidR="003F79B9" w:rsidRDefault="003F79B9" w:rsidP="003F79B9">
      <w:pPr>
        <w:numPr>
          <w:ilvl w:val="0"/>
          <w:numId w:val="3"/>
        </w:numPr>
        <w:tabs>
          <w:tab w:val="clear" w:pos="1350"/>
        </w:tabs>
        <w:ind w:left="540" w:hanging="450"/>
      </w:pPr>
      <w:r>
        <w:t>Excellent written and verbal communication skills</w:t>
      </w:r>
    </w:p>
    <w:p w14:paraId="2AB3F5B3" w14:textId="77777777" w:rsidR="003F79B9" w:rsidRDefault="003F79B9" w:rsidP="003F79B9">
      <w:pPr>
        <w:numPr>
          <w:ilvl w:val="0"/>
          <w:numId w:val="3"/>
        </w:numPr>
        <w:tabs>
          <w:tab w:val="clear" w:pos="1350"/>
        </w:tabs>
        <w:ind w:left="540" w:hanging="450"/>
      </w:pPr>
      <w:r>
        <w:t>Ability to work both independently and as part of a team</w:t>
      </w:r>
    </w:p>
    <w:p w14:paraId="54E59CF8" w14:textId="77777777" w:rsidR="003F79B9" w:rsidRDefault="003F79B9" w:rsidP="003F79B9">
      <w:pPr>
        <w:numPr>
          <w:ilvl w:val="0"/>
          <w:numId w:val="3"/>
        </w:numPr>
        <w:tabs>
          <w:tab w:val="clear" w:pos="1350"/>
        </w:tabs>
        <w:ind w:left="540" w:hanging="450"/>
      </w:pPr>
      <w:r>
        <w:t>Strong proficiency in Microsoft Excel and other MS Office applications</w:t>
      </w:r>
    </w:p>
    <w:p w14:paraId="22103608" w14:textId="2014EA19" w:rsidR="00656DE5" w:rsidRDefault="002504F8" w:rsidP="005107C9">
      <w:pPr>
        <w:pStyle w:val="ListParagraph"/>
        <w:numPr>
          <w:ilvl w:val="0"/>
          <w:numId w:val="3"/>
        </w:numPr>
        <w:tabs>
          <w:tab w:val="clear" w:pos="1350"/>
        </w:tabs>
        <w:ind w:left="540" w:hanging="450"/>
      </w:pPr>
      <w:r>
        <w:t>Ability to handle confidential financial information with integrity and professionalis</w:t>
      </w:r>
      <w:r w:rsidR="00C45BA0">
        <w:t>m</w:t>
      </w:r>
    </w:p>
    <w:p w14:paraId="4BF79EFA" w14:textId="7AAB7A51" w:rsidR="002B7D96" w:rsidRDefault="002504F8" w:rsidP="002B7D96">
      <w:pPr>
        <w:rPr>
          <w:b/>
          <w:bCs/>
        </w:rPr>
      </w:pPr>
      <w:r>
        <w:rPr>
          <w:b/>
          <w:bCs/>
        </w:rPr>
        <w:lastRenderedPageBreak/>
        <w:t xml:space="preserve">Preferred </w:t>
      </w:r>
      <w:r w:rsidR="00C44167">
        <w:rPr>
          <w:b/>
          <w:bCs/>
        </w:rPr>
        <w:t>Skills and Competencies</w:t>
      </w:r>
    </w:p>
    <w:p w14:paraId="6DC36CA4" w14:textId="77777777" w:rsidR="005107C9" w:rsidRDefault="005107C9" w:rsidP="005107C9">
      <w:pPr>
        <w:pStyle w:val="ListParagraph"/>
        <w:numPr>
          <w:ilvl w:val="0"/>
          <w:numId w:val="10"/>
        </w:numPr>
        <w:tabs>
          <w:tab w:val="left" w:pos="990"/>
        </w:tabs>
        <w:ind w:left="540" w:hanging="450"/>
      </w:pPr>
      <w:r>
        <w:t>Bachelor’s degree in Accounting, Finance or a related field preferred</w:t>
      </w:r>
    </w:p>
    <w:p w14:paraId="7590F864" w14:textId="1EF105C3" w:rsidR="004C1459" w:rsidRPr="00C20F7D" w:rsidRDefault="00C20F7D" w:rsidP="004C1459">
      <w:pPr>
        <w:pStyle w:val="ListParagraph"/>
        <w:numPr>
          <w:ilvl w:val="0"/>
          <w:numId w:val="16"/>
        </w:numPr>
        <w:ind w:left="540" w:hanging="450"/>
        <w:rPr>
          <w:b/>
          <w:bCs/>
        </w:rPr>
      </w:pPr>
      <w:r>
        <w:t>Experience working in a government, nonprofit, or public sector environment</w:t>
      </w:r>
    </w:p>
    <w:p w14:paraId="2A3DF31B" w14:textId="572C5C98" w:rsidR="00C20F7D" w:rsidRPr="00C20F7D" w:rsidRDefault="00C20F7D" w:rsidP="004C1459">
      <w:pPr>
        <w:pStyle w:val="ListParagraph"/>
        <w:numPr>
          <w:ilvl w:val="0"/>
          <w:numId w:val="16"/>
        </w:numPr>
        <w:ind w:left="540" w:hanging="450"/>
        <w:rPr>
          <w:b/>
          <w:bCs/>
        </w:rPr>
      </w:pPr>
      <w:r>
        <w:t>Experience with grant funded programs</w:t>
      </w:r>
    </w:p>
    <w:p w14:paraId="7E4ACADA" w14:textId="0A9E254A" w:rsidR="00C20F7D" w:rsidRPr="007E528F" w:rsidRDefault="00C20F7D" w:rsidP="004C1459">
      <w:pPr>
        <w:pStyle w:val="ListParagraph"/>
        <w:numPr>
          <w:ilvl w:val="0"/>
          <w:numId w:val="16"/>
        </w:numPr>
        <w:ind w:left="540" w:hanging="450"/>
        <w:rPr>
          <w:b/>
          <w:bCs/>
        </w:rPr>
      </w:pPr>
      <w:r>
        <w:t>Knowledge of fin</w:t>
      </w:r>
      <w:r w:rsidR="007E528F">
        <w:t>ancial compliance</w:t>
      </w:r>
    </w:p>
    <w:p w14:paraId="7FA411B9" w14:textId="77777777" w:rsidR="007E528F" w:rsidRDefault="007E528F" w:rsidP="007E528F">
      <w:pPr>
        <w:numPr>
          <w:ilvl w:val="0"/>
          <w:numId w:val="16"/>
        </w:numPr>
        <w:ind w:left="540" w:hanging="450"/>
      </w:pPr>
      <w:r>
        <w:t>Strong understanding of accounting principles and financial reporting</w:t>
      </w:r>
    </w:p>
    <w:p w14:paraId="6EAF7E64" w14:textId="77777777" w:rsidR="00326452" w:rsidRDefault="00326452" w:rsidP="005C330A">
      <w:pPr>
        <w:rPr>
          <w:b/>
          <w:bCs/>
        </w:rPr>
      </w:pPr>
    </w:p>
    <w:p w14:paraId="10C4C58B" w14:textId="5C28E1C2" w:rsidR="00326452" w:rsidRDefault="00326452" w:rsidP="00326452">
      <w:pPr>
        <w:rPr>
          <w:b/>
          <w:bCs/>
        </w:rPr>
      </w:pPr>
      <w:r>
        <w:rPr>
          <w:b/>
          <w:bCs/>
        </w:rPr>
        <w:t>Working Conditions</w:t>
      </w:r>
    </w:p>
    <w:p w14:paraId="1C7FEF5E" w14:textId="7476F4D7" w:rsidR="00326452" w:rsidRPr="00CF773C" w:rsidRDefault="00CF773C" w:rsidP="000C0744">
      <w:pPr>
        <w:pStyle w:val="ListParagraph"/>
        <w:numPr>
          <w:ilvl w:val="0"/>
          <w:numId w:val="13"/>
        </w:numPr>
        <w:tabs>
          <w:tab w:val="left" w:pos="540"/>
        </w:tabs>
        <w:ind w:hanging="630"/>
        <w:rPr>
          <w:b/>
          <w:bCs/>
        </w:rPr>
      </w:pPr>
      <w:r>
        <w:rPr>
          <w:b/>
          <w:bCs/>
        </w:rPr>
        <w:t xml:space="preserve">Schedule: </w:t>
      </w:r>
      <w:r>
        <w:t>Monday-Friday, 9am-5pm</w:t>
      </w:r>
    </w:p>
    <w:p w14:paraId="00FDAD6A" w14:textId="6AAE77A8" w:rsidR="00CF773C" w:rsidRPr="00043847" w:rsidRDefault="00CF773C" w:rsidP="000C0744">
      <w:pPr>
        <w:pStyle w:val="ListParagraph"/>
        <w:numPr>
          <w:ilvl w:val="0"/>
          <w:numId w:val="13"/>
        </w:numPr>
        <w:tabs>
          <w:tab w:val="left" w:pos="540"/>
        </w:tabs>
        <w:ind w:hanging="630"/>
        <w:rPr>
          <w:b/>
          <w:bCs/>
        </w:rPr>
      </w:pPr>
      <w:r>
        <w:rPr>
          <w:b/>
          <w:bCs/>
        </w:rPr>
        <w:t>Travel Requirements</w:t>
      </w:r>
      <w:r w:rsidR="00043847">
        <w:rPr>
          <w:b/>
          <w:bCs/>
        </w:rPr>
        <w:t>:</w:t>
      </w:r>
      <w:r w:rsidR="00043847">
        <w:t xml:space="preserve"> Occasional travel may be required</w:t>
      </w:r>
      <w:r w:rsidR="001E06E9">
        <w:t xml:space="preserve"> </w:t>
      </w:r>
    </w:p>
    <w:p w14:paraId="4A055FEF" w14:textId="2B195E32" w:rsidR="00043847" w:rsidRPr="00FF2D4F" w:rsidRDefault="00043847" w:rsidP="000C0744">
      <w:pPr>
        <w:pStyle w:val="ListParagraph"/>
        <w:numPr>
          <w:ilvl w:val="0"/>
          <w:numId w:val="13"/>
        </w:numPr>
        <w:tabs>
          <w:tab w:val="left" w:pos="540"/>
        </w:tabs>
        <w:ind w:hanging="630"/>
        <w:rPr>
          <w:b/>
          <w:bCs/>
        </w:rPr>
      </w:pPr>
      <w:r>
        <w:rPr>
          <w:b/>
          <w:bCs/>
        </w:rPr>
        <w:t xml:space="preserve">Physical Demands: </w:t>
      </w:r>
      <w:r>
        <w:t>Able to lift 25 pounds safely</w:t>
      </w:r>
    </w:p>
    <w:p w14:paraId="38E81A1C" w14:textId="77777777" w:rsidR="00FF2D4F" w:rsidRDefault="00FF2D4F" w:rsidP="000C0744">
      <w:pPr>
        <w:tabs>
          <w:tab w:val="left" w:pos="540"/>
        </w:tabs>
        <w:ind w:hanging="630"/>
        <w:rPr>
          <w:b/>
          <w:bCs/>
        </w:rPr>
      </w:pPr>
    </w:p>
    <w:p w14:paraId="661AAD93" w14:textId="14BA9EC4" w:rsidR="00FF2D4F" w:rsidRDefault="00FF2D4F" w:rsidP="00FF2D4F">
      <w:pPr>
        <w:rPr>
          <w:b/>
          <w:bCs/>
        </w:rPr>
      </w:pPr>
      <w:r>
        <w:rPr>
          <w:b/>
          <w:bCs/>
        </w:rPr>
        <w:t>Compensation</w:t>
      </w:r>
    </w:p>
    <w:p w14:paraId="298942E4" w14:textId="66DA5985" w:rsidR="00FF2D4F" w:rsidRPr="00620F00" w:rsidRDefault="00FF2D4F" w:rsidP="000C0744">
      <w:pPr>
        <w:pStyle w:val="ListParagraph"/>
        <w:numPr>
          <w:ilvl w:val="0"/>
          <w:numId w:val="14"/>
        </w:numPr>
        <w:ind w:left="540" w:hanging="450"/>
      </w:pPr>
      <w:r w:rsidRPr="00620F00">
        <w:t>$18.00 - $</w:t>
      </w:r>
      <w:r w:rsidR="00545C0C">
        <w:t>22</w:t>
      </w:r>
      <w:r w:rsidRPr="00620F00">
        <w:t>.00 per hour</w:t>
      </w:r>
      <w:r w:rsidR="00BA4C3A" w:rsidRPr="00620F00">
        <w:t xml:space="preserve"> (based on experience and qualifications)</w:t>
      </w:r>
    </w:p>
    <w:p w14:paraId="029B80EE" w14:textId="1A251AD5" w:rsidR="00DD230F" w:rsidRPr="00620F00" w:rsidRDefault="00DD230F" w:rsidP="000C0744">
      <w:pPr>
        <w:pStyle w:val="ListParagraph"/>
        <w:numPr>
          <w:ilvl w:val="0"/>
          <w:numId w:val="14"/>
        </w:numPr>
        <w:ind w:left="540" w:hanging="450"/>
      </w:pPr>
      <w:r w:rsidRPr="00620F00">
        <w:t>Medical Insurance</w:t>
      </w:r>
    </w:p>
    <w:p w14:paraId="6A6F9BA2" w14:textId="155388EB" w:rsidR="00DD230F" w:rsidRPr="00620F00" w:rsidRDefault="00953E85" w:rsidP="000C0744">
      <w:pPr>
        <w:pStyle w:val="ListParagraph"/>
        <w:numPr>
          <w:ilvl w:val="0"/>
          <w:numId w:val="14"/>
        </w:numPr>
        <w:ind w:left="540" w:hanging="450"/>
      </w:pPr>
      <w:r w:rsidRPr="00620F00">
        <w:t>Dental</w:t>
      </w:r>
      <w:r w:rsidR="00DD230F" w:rsidRPr="00620F00">
        <w:t xml:space="preserve"> Insurance</w:t>
      </w:r>
    </w:p>
    <w:p w14:paraId="7BE46E44" w14:textId="1393BF53" w:rsidR="00953E85" w:rsidRPr="00620F00" w:rsidRDefault="00953E85" w:rsidP="000C0744">
      <w:pPr>
        <w:pStyle w:val="ListParagraph"/>
        <w:numPr>
          <w:ilvl w:val="0"/>
          <w:numId w:val="14"/>
        </w:numPr>
        <w:ind w:left="540" w:hanging="450"/>
      </w:pPr>
      <w:r w:rsidRPr="00620F00">
        <w:t>Life Insurance</w:t>
      </w:r>
    </w:p>
    <w:p w14:paraId="20F2D1E1" w14:textId="0EC67ADF" w:rsidR="00953E85" w:rsidRPr="00620F00" w:rsidRDefault="00953E85" w:rsidP="000C0744">
      <w:pPr>
        <w:pStyle w:val="ListParagraph"/>
        <w:numPr>
          <w:ilvl w:val="0"/>
          <w:numId w:val="14"/>
        </w:numPr>
        <w:ind w:left="540" w:hanging="450"/>
      </w:pPr>
      <w:r w:rsidRPr="00620F00">
        <w:t>Worker’s Compensation Insurance</w:t>
      </w:r>
    </w:p>
    <w:p w14:paraId="62DC81B2" w14:textId="5FD82A6E" w:rsidR="00620F00" w:rsidRPr="00620F00" w:rsidRDefault="00620F00" w:rsidP="000C0744">
      <w:pPr>
        <w:pStyle w:val="ListParagraph"/>
        <w:numPr>
          <w:ilvl w:val="0"/>
          <w:numId w:val="14"/>
        </w:numPr>
        <w:ind w:left="540" w:hanging="450"/>
      </w:pPr>
      <w:r w:rsidRPr="00620F00">
        <w:t>Short term/Long term Disability Insurance</w:t>
      </w:r>
    </w:p>
    <w:p w14:paraId="6F8617FC" w14:textId="3FB5F414" w:rsidR="00814977" w:rsidRPr="00620F00" w:rsidRDefault="00814977" w:rsidP="000C0744">
      <w:pPr>
        <w:pStyle w:val="ListParagraph"/>
        <w:numPr>
          <w:ilvl w:val="0"/>
          <w:numId w:val="14"/>
        </w:numPr>
        <w:ind w:left="540" w:hanging="450"/>
      </w:pPr>
      <w:r w:rsidRPr="00620F00">
        <w:t xml:space="preserve">403B Retirement </w:t>
      </w:r>
      <w:r w:rsidR="00953E85" w:rsidRPr="00620F00">
        <w:t>Savings Plan</w:t>
      </w:r>
    </w:p>
    <w:p w14:paraId="6904FF8F" w14:textId="041A07B7" w:rsidR="004C17F2" w:rsidRPr="00620F00" w:rsidRDefault="004C17F2" w:rsidP="000C0744">
      <w:pPr>
        <w:pStyle w:val="ListParagraph"/>
        <w:numPr>
          <w:ilvl w:val="0"/>
          <w:numId w:val="14"/>
        </w:numPr>
        <w:ind w:left="540" w:hanging="450"/>
      </w:pPr>
      <w:r w:rsidRPr="00620F00">
        <w:t>Company Holidays</w:t>
      </w:r>
    </w:p>
    <w:p w14:paraId="14A33A12" w14:textId="49E16E8D" w:rsidR="004C17F2" w:rsidRDefault="004C17F2" w:rsidP="000C0744">
      <w:pPr>
        <w:pStyle w:val="ListParagraph"/>
        <w:numPr>
          <w:ilvl w:val="0"/>
          <w:numId w:val="14"/>
        </w:numPr>
        <w:ind w:left="540" w:hanging="450"/>
      </w:pPr>
      <w:r w:rsidRPr="00620F00">
        <w:t>Paid Annual Leave</w:t>
      </w:r>
    </w:p>
    <w:p w14:paraId="44FDB356" w14:textId="31CB82B3" w:rsidR="00620F00" w:rsidRPr="00620F00" w:rsidRDefault="00620F00" w:rsidP="000C0744">
      <w:pPr>
        <w:pStyle w:val="ListParagraph"/>
        <w:numPr>
          <w:ilvl w:val="0"/>
          <w:numId w:val="14"/>
        </w:numPr>
        <w:ind w:left="540" w:hanging="450"/>
      </w:pPr>
      <w:r>
        <w:t>Jury Duty</w:t>
      </w:r>
      <w:r w:rsidR="005C4C82">
        <w:t xml:space="preserve"> and Administrative Leave</w:t>
      </w:r>
    </w:p>
    <w:p w14:paraId="595E1B1B" w14:textId="77777777" w:rsidR="00923441" w:rsidRDefault="00923441" w:rsidP="00326452">
      <w:pPr>
        <w:ind w:left="360"/>
      </w:pPr>
    </w:p>
    <w:p w14:paraId="4BF79F0A" w14:textId="4CB72980" w:rsidR="002B7D96" w:rsidRDefault="008D46D8" w:rsidP="002B7D96">
      <w:pPr>
        <w:rPr>
          <w:b/>
          <w:bCs/>
        </w:rPr>
      </w:pPr>
      <w:r>
        <w:t>Please submit resume and job application to:</w:t>
      </w:r>
    </w:p>
    <w:p w14:paraId="4BF79F0C" w14:textId="77777777" w:rsidR="002B7D96" w:rsidRDefault="002B7D96" w:rsidP="002B7D96"/>
    <w:p w14:paraId="4BF79F0D" w14:textId="56D8D2BD" w:rsidR="002B7D96" w:rsidRDefault="002B7D96" w:rsidP="005107C9">
      <w:pPr>
        <w:ind w:left="1530"/>
      </w:pPr>
      <w:r>
        <w:t>Samaritan House</w:t>
      </w:r>
      <w:r w:rsidR="008D46D8">
        <w:t>, Inc.</w:t>
      </w:r>
    </w:p>
    <w:p w14:paraId="4BF79F0F" w14:textId="615E80E6" w:rsidR="002B7D96" w:rsidRDefault="002B7D96" w:rsidP="005C4C82">
      <w:pPr>
        <w:ind w:left="720" w:firstLine="720"/>
      </w:pPr>
      <w:r>
        <w:t xml:space="preserve">  Theresa Lindsey</w:t>
      </w:r>
      <w:r w:rsidR="005C4C82">
        <w:t>,</w:t>
      </w:r>
      <w:r>
        <w:t xml:space="preserve"> Director of Operations</w:t>
      </w:r>
      <w:r w:rsidR="00F5636F">
        <w:t>/Employee Engagement</w:t>
      </w:r>
    </w:p>
    <w:p w14:paraId="4BF79F10" w14:textId="4A5F897F" w:rsidR="002B7D96" w:rsidRDefault="002B7D96" w:rsidP="002B7D96">
      <w:pPr>
        <w:ind w:left="720" w:firstLine="720"/>
      </w:pPr>
      <w:r>
        <w:t xml:space="preserve">  </w:t>
      </w:r>
      <w:r w:rsidR="00F5636F">
        <w:t>2620 Southern Blvd</w:t>
      </w:r>
    </w:p>
    <w:p w14:paraId="4BF79F11" w14:textId="52FBD185" w:rsidR="002B7D96" w:rsidRDefault="002B7D96" w:rsidP="002B7D96">
      <w:pPr>
        <w:ind w:left="720" w:firstLine="720"/>
      </w:pPr>
      <w:r>
        <w:t xml:space="preserve">  Virginia Beach, VA  2345</w:t>
      </w:r>
      <w:r w:rsidR="00F5636F">
        <w:t>2</w:t>
      </w:r>
    </w:p>
    <w:p w14:paraId="4BF79F13" w14:textId="3D9E9EA9" w:rsidR="002B7D96" w:rsidRDefault="002B7D96" w:rsidP="00B31888">
      <w:pPr>
        <w:ind w:left="720" w:firstLine="720"/>
      </w:pPr>
      <w:r>
        <w:t xml:space="preserve">  757 631-0710 ext</w:t>
      </w:r>
      <w:r w:rsidR="00E36041">
        <w:t>.</w:t>
      </w:r>
      <w:r>
        <w:t xml:space="preserve"> 253</w:t>
      </w:r>
      <w:r w:rsidR="00B31888">
        <w:t xml:space="preserve">      </w:t>
      </w:r>
      <w:r>
        <w:t xml:space="preserve"> 757 631-0747 (Fax)</w:t>
      </w:r>
    </w:p>
    <w:p w14:paraId="4BF79F14" w14:textId="77777777" w:rsidR="002B7D96" w:rsidRDefault="002B7D96" w:rsidP="002B7D96">
      <w:pPr>
        <w:ind w:left="720" w:firstLine="720"/>
      </w:pPr>
      <w:r>
        <w:t xml:space="preserve">  </w:t>
      </w:r>
      <w:hyperlink r:id="rId10" w:history="1">
        <w:r w:rsidRPr="00B7554A">
          <w:rPr>
            <w:rStyle w:val="Hyperlink"/>
          </w:rPr>
          <w:t>theresal@samaritanhouseva.org</w:t>
        </w:r>
      </w:hyperlink>
    </w:p>
    <w:p w14:paraId="4BF79F15" w14:textId="77777777" w:rsidR="002B7D96" w:rsidRDefault="002B7D96" w:rsidP="002B7D96">
      <w:pPr>
        <w:ind w:left="720" w:firstLine="720"/>
      </w:pPr>
    </w:p>
    <w:p w14:paraId="4BF79F17" w14:textId="08A672C0" w:rsidR="002B7D96" w:rsidRDefault="002B7D96" w:rsidP="00B31888">
      <w:pPr>
        <w:rPr>
          <w:rStyle w:val="Hyperlink"/>
        </w:rPr>
      </w:pPr>
      <w:r>
        <w:t xml:space="preserve">Please download and complete Job Application Form at: </w:t>
      </w:r>
      <w:hyperlink r:id="rId11" w:history="1">
        <w:r w:rsidRPr="00AD616D">
          <w:rPr>
            <w:rStyle w:val="Hyperlink"/>
          </w:rPr>
          <w:t>www.samaritanhouseva.org</w:t>
        </w:r>
      </w:hyperlink>
      <w:r w:rsidR="00E353D8">
        <w:rPr>
          <w:rStyle w:val="Hyperlink"/>
        </w:rPr>
        <w:t xml:space="preserve">. </w:t>
      </w:r>
    </w:p>
    <w:p w14:paraId="748CE087" w14:textId="5B8E7E66" w:rsidR="001F02A3" w:rsidRDefault="001F02A3" w:rsidP="002B7D96">
      <w:pPr>
        <w:ind w:left="720"/>
        <w:rPr>
          <w:rStyle w:val="Hyperlink"/>
        </w:rPr>
      </w:pPr>
    </w:p>
    <w:p w14:paraId="40D06D7F" w14:textId="77777777" w:rsidR="00BA4C3A" w:rsidRDefault="00BA4C3A" w:rsidP="00B31888">
      <w:pPr>
        <w:rPr>
          <w:rStyle w:val="Hyperlink"/>
          <w:color w:val="auto"/>
          <w:u w:val="none"/>
        </w:rPr>
      </w:pPr>
    </w:p>
    <w:p w14:paraId="4BF79F1A" w14:textId="29BFDEBB" w:rsidR="008D46D8" w:rsidRDefault="009D016F" w:rsidP="00B31888">
      <w:r>
        <w:rPr>
          <w:rStyle w:val="Hyperlink"/>
          <w:color w:val="auto"/>
          <w:u w:val="none"/>
        </w:rPr>
        <w:lastRenderedPageBreak/>
        <w:t xml:space="preserve">Samaritan House is committed </w:t>
      </w:r>
      <w:r w:rsidR="00C21422">
        <w:rPr>
          <w:rStyle w:val="Hyperlink"/>
          <w:color w:val="auto"/>
          <w:u w:val="none"/>
        </w:rPr>
        <w:t>to a policy of equal opportunity for all persons and does not discriminate on the basis of race, color, national orig</w:t>
      </w:r>
      <w:r w:rsidR="00F24B6F">
        <w:rPr>
          <w:rStyle w:val="Hyperlink"/>
          <w:color w:val="auto"/>
          <w:u w:val="none"/>
        </w:rPr>
        <w:t>in, age, marital status, sex, sexual orientation, gender identity, gender expression, disability, religion, or veteran status in employment, services and volunteer opportunity.</w:t>
      </w:r>
    </w:p>
    <w:p w14:paraId="4BF79F1E" w14:textId="77777777" w:rsidR="00331966" w:rsidRDefault="00331966"/>
    <w:sectPr w:rsidR="00331966" w:rsidSect="00E9427B">
      <w:headerReference w:type="default" r:id="rId12"/>
      <w:footerReference w:type="even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549D" w14:textId="77777777" w:rsidR="00C8004A" w:rsidRDefault="00C8004A" w:rsidP="002B7D96">
      <w:r>
        <w:separator/>
      </w:r>
    </w:p>
  </w:endnote>
  <w:endnote w:type="continuationSeparator" w:id="0">
    <w:p w14:paraId="0CCA065E" w14:textId="77777777" w:rsidR="00C8004A" w:rsidRDefault="00C8004A" w:rsidP="002B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9F36" w14:textId="77777777" w:rsidR="008D46D8" w:rsidRDefault="00EF38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D46D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F79F37" w14:textId="77777777" w:rsidR="008D46D8" w:rsidRDefault="008D4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6076" w14:textId="77777777" w:rsidR="00C8004A" w:rsidRDefault="00C8004A" w:rsidP="002B7D96">
      <w:r>
        <w:separator/>
      </w:r>
    </w:p>
  </w:footnote>
  <w:footnote w:type="continuationSeparator" w:id="0">
    <w:p w14:paraId="7DF8A290" w14:textId="77777777" w:rsidR="00C8004A" w:rsidRDefault="00C8004A" w:rsidP="002B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9F23" w14:textId="7CB88586" w:rsidR="008D46D8" w:rsidRDefault="008D46D8">
    <w:pPr>
      <w:pStyle w:val="Title"/>
    </w:pPr>
    <w:r>
      <w:t>SAMARITAN HOUSE</w:t>
    </w:r>
  </w:p>
  <w:p w14:paraId="4BF79F24" w14:textId="77777777" w:rsidR="008D46D8" w:rsidRDefault="008D46D8">
    <w:pPr>
      <w:jc w:val="center"/>
    </w:pPr>
    <w:r>
      <w:t>Job Description</w:t>
    </w:r>
  </w:p>
  <w:p w14:paraId="4BF79F25" w14:textId="77777777" w:rsidR="008D46D8" w:rsidRDefault="008D46D8">
    <w:pPr>
      <w:jc w:val="center"/>
    </w:pPr>
  </w:p>
  <w:tbl>
    <w:tblPr>
      <w:tblW w:w="0" w:type="auto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101"/>
      <w:gridCol w:w="4101"/>
    </w:tblGrid>
    <w:tr w:rsidR="008D46D8" w14:paraId="4BF79F29" w14:textId="77777777" w:rsidTr="00167FF1">
      <w:trPr>
        <w:trHeight w:val="481"/>
      </w:trPr>
      <w:tc>
        <w:tcPr>
          <w:tcW w:w="4101" w:type="dxa"/>
        </w:tcPr>
        <w:p w14:paraId="4BF79F26" w14:textId="2B61BCCD" w:rsidR="008D46D8" w:rsidRDefault="008D46D8">
          <w:pPr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 xml:space="preserve">Position: Accounting </w:t>
          </w:r>
          <w:r w:rsidR="00923441">
            <w:rPr>
              <w:b/>
              <w:bCs/>
              <w:sz w:val="20"/>
            </w:rPr>
            <w:t>Coordinator</w:t>
          </w:r>
        </w:p>
        <w:p w14:paraId="4BF79F27" w14:textId="77777777" w:rsidR="008D46D8" w:rsidRDefault="008D46D8">
          <w:pPr>
            <w:pStyle w:val="Footer"/>
            <w:tabs>
              <w:tab w:val="clear" w:pos="4320"/>
              <w:tab w:val="clear" w:pos="8640"/>
            </w:tabs>
          </w:pPr>
        </w:p>
      </w:tc>
      <w:tc>
        <w:tcPr>
          <w:tcW w:w="4101" w:type="dxa"/>
        </w:tcPr>
        <w:p w14:paraId="4BF79F28" w14:textId="77777777" w:rsidR="008D46D8" w:rsidRDefault="008D46D8" w:rsidP="002B7D96">
          <w:pPr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Approved by Executive Director on:  09/13/2003</w:t>
          </w:r>
        </w:p>
      </w:tc>
    </w:tr>
    <w:tr w:rsidR="008D46D8" w14:paraId="4BF79F2D" w14:textId="77777777" w:rsidTr="00167FF1">
      <w:trPr>
        <w:trHeight w:val="452"/>
      </w:trPr>
      <w:tc>
        <w:tcPr>
          <w:tcW w:w="4101" w:type="dxa"/>
        </w:tcPr>
        <w:p w14:paraId="4BF79F2A" w14:textId="1112981E" w:rsidR="008D46D8" w:rsidRDefault="008D46D8">
          <w:pPr>
            <w:pStyle w:val="Heading1"/>
          </w:pPr>
          <w:r>
            <w:t xml:space="preserve">Reports to:  </w:t>
          </w:r>
          <w:r w:rsidR="00AC7FA4">
            <w:t>Finance Manager</w:t>
          </w:r>
        </w:p>
        <w:p w14:paraId="4BF79F2B" w14:textId="77777777" w:rsidR="008D46D8" w:rsidRDefault="008D46D8">
          <w:pPr>
            <w:rPr>
              <w:sz w:val="20"/>
            </w:rPr>
          </w:pPr>
        </w:p>
      </w:tc>
      <w:tc>
        <w:tcPr>
          <w:tcW w:w="4101" w:type="dxa"/>
        </w:tcPr>
        <w:p w14:paraId="390F6C25" w14:textId="6E2DFE60" w:rsidR="00CF2A47" w:rsidRDefault="008D46D8" w:rsidP="00923441">
          <w:pPr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 xml:space="preserve">Revision Date: </w:t>
          </w:r>
          <w:r w:rsidR="00923425">
            <w:rPr>
              <w:b/>
              <w:bCs/>
              <w:sz w:val="20"/>
            </w:rPr>
            <w:t>03/06/2026</w:t>
          </w:r>
        </w:p>
        <w:p w14:paraId="4BF79F2C" w14:textId="74AA01AE" w:rsidR="00923441" w:rsidRDefault="00923441" w:rsidP="00923441">
          <w:pPr>
            <w:rPr>
              <w:b/>
              <w:bCs/>
              <w:sz w:val="20"/>
            </w:rPr>
          </w:pPr>
        </w:p>
      </w:tc>
    </w:tr>
    <w:tr w:rsidR="008D46D8" w14:paraId="4BF79F33" w14:textId="77777777" w:rsidTr="00167FF1">
      <w:trPr>
        <w:trHeight w:val="656"/>
      </w:trPr>
      <w:tc>
        <w:tcPr>
          <w:tcW w:w="4101" w:type="dxa"/>
        </w:tcPr>
        <w:p w14:paraId="4BF79F2E" w14:textId="77777777" w:rsidR="008D46D8" w:rsidRDefault="008D46D8">
          <w:pPr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_________   Exempt</w:t>
          </w:r>
        </w:p>
        <w:p w14:paraId="4BF79F2F" w14:textId="77777777" w:rsidR="008D46D8" w:rsidRDefault="008D46D8">
          <w:pPr>
            <w:rPr>
              <w:sz w:val="20"/>
            </w:rPr>
          </w:pPr>
          <w:r>
            <w:rPr>
              <w:b/>
              <w:bCs/>
              <w:sz w:val="20"/>
            </w:rPr>
            <w:t>___XX___   Non-exempt</w:t>
          </w:r>
        </w:p>
        <w:p w14:paraId="4BF79F30" w14:textId="77777777" w:rsidR="008D46D8" w:rsidRDefault="008D46D8">
          <w:pPr>
            <w:rPr>
              <w:sz w:val="20"/>
            </w:rPr>
          </w:pPr>
        </w:p>
      </w:tc>
      <w:tc>
        <w:tcPr>
          <w:tcW w:w="4101" w:type="dxa"/>
        </w:tcPr>
        <w:p w14:paraId="4BF79F31" w14:textId="77777777" w:rsidR="008D46D8" w:rsidRDefault="008D46D8">
          <w:pPr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____X____ Administrative</w:t>
          </w:r>
        </w:p>
        <w:p w14:paraId="4BF79F32" w14:textId="77777777" w:rsidR="008D46D8" w:rsidRDefault="008D46D8" w:rsidP="002B7D96">
          <w:pPr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____ Direct Client Services</w:t>
          </w:r>
        </w:p>
      </w:tc>
    </w:tr>
  </w:tbl>
  <w:p w14:paraId="4BF79F34" w14:textId="77777777" w:rsidR="008D46D8" w:rsidRDefault="008D46D8"/>
  <w:p w14:paraId="4BF79F35" w14:textId="77777777" w:rsidR="008D46D8" w:rsidRDefault="008D4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70E"/>
    <w:multiLevelType w:val="hybridMultilevel"/>
    <w:tmpl w:val="8E8E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3215"/>
    <w:multiLevelType w:val="hybridMultilevel"/>
    <w:tmpl w:val="2780D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1077"/>
    <w:multiLevelType w:val="hybridMultilevel"/>
    <w:tmpl w:val="9978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3B3B"/>
    <w:multiLevelType w:val="hybridMultilevel"/>
    <w:tmpl w:val="27E02C78"/>
    <w:lvl w:ilvl="0" w:tplc="319A3FA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E4E"/>
    <w:multiLevelType w:val="hybridMultilevel"/>
    <w:tmpl w:val="942E3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37DC8"/>
    <w:multiLevelType w:val="hybridMultilevel"/>
    <w:tmpl w:val="A86CB334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FFFFFFFF">
      <w:start w:val="2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17C233A0"/>
    <w:multiLevelType w:val="hybridMultilevel"/>
    <w:tmpl w:val="2910B2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9845E5"/>
    <w:multiLevelType w:val="hybridMultilevel"/>
    <w:tmpl w:val="361E7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36462"/>
    <w:multiLevelType w:val="hybridMultilevel"/>
    <w:tmpl w:val="C0003B6C"/>
    <w:lvl w:ilvl="0" w:tplc="319A3FA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28406FB8">
      <w:start w:val="2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35732A57"/>
    <w:multiLevelType w:val="hybridMultilevel"/>
    <w:tmpl w:val="F69C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361A6"/>
    <w:multiLevelType w:val="hybridMultilevel"/>
    <w:tmpl w:val="EADA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F66FA"/>
    <w:multiLevelType w:val="hybridMultilevel"/>
    <w:tmpl w:val="A5D21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C5567F"/>
    <w:multiLevelType w:val="hybridMultilevel"/>
    <w:tmpl w:val="0FEC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41D2E"/>
    <w:multiLevelType w:val="hybridMultilevel"/>
    <w:tmpl w:val="2ABCE748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D0E96"/>
    <w:multiLevelType w:val="hybridMultilevel"/>
    <w:tmpl w:val="C0003B6C"/>
    <w:lvl w:ilvl="0" w:tplc="319A3FA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28406FB8">
      <w:start w:val="2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 w15:restartNumberingAfterBreak="0">
    <w:nsid w:val="78E23688"/>
    <w:multiLevelType w:val="hybridMultilevel"/>
    <w:tmpl w:val="8A62321C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 w16cid:durableId="1182361083">
    <w:abstractNumId w:val="8"/>
  </w:num>
  <w:num w:numId="2" w16cid:durableId="423110705">
    <w:abstractNumId w:val="1"/>
  </w:num>
  <w:num w:numId="3" w16cid:durableId="578029107">
    <w:abstractNumId w:val="15"/>
  </w:num>
  <w:num w:numId="4" w16cid:durableId="1043867746">
    <w:abstractNumId w:val="7"/>
  </w:num>
  <w:num w:numId="5" w16cid:durableId="601843223">
    <w:abstractNumId w:val="14"/>
  </w:num>
  <w:num w:numId="6" w16cid:durableId="1385442553">
    <w:abstractNumId w:val="3"/>
  </w:num>
  <w:num w:numId="7" w16cid:durableId="1139691617">
    <w:abstractNumId w:val="5"/>
  </w:num>
  <w:num w:numId="8" w16cid:durableId="825585141">
    <w:abstractNumId w:val="13"/>
  </w:num>
  <w:num w:numId="9" w16cid:durableId="1681006163">
    <w:abstractNumId w:val="0"/>
  </w:num>
  <w:num w:numId="10" w16cid:durableId="1762682990">
    <w:abstractNumId w:val="6"/>
  </w:num>
  <w:num w:numId="11" w16cid:durableId="1612082745">
    <w:abstractNumId w:val="12"/>
  </w:num>
  <w:num w:numId="12" w16cid:durableId="470102077">
    <w:abstractNumId w:val="11"/>
  </w:num>
  <w:num w:numId="13" w16cid:durableId="1002858800">
    <w:abstractNumId w:val="9"/>
  </w:num>
  <w:num w:numId="14" w16cid:durableId="2048024283">
    <w:abstractNumId w:val="10"/>
  </w:num>
  <w:num w:numId="15" w16cid:durableId="1076172951">
    <w:abstractNumId w:val="2"/>
  </w:num>
  <w:num w:numId="16" w16cid:durableId="79378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D96"/>
    <w:rsid w:val="000120EE"/>
    <w:rsid w:val="000138C2"/>
    <w:rsid w:val="00027764"/>
    <w:rsid w:val="00043847"/>
    <w:rsid w:val="00094205"/>
    <w:rsid w:val="000B3116"/>
    <w:rsid w:val="000C0744"/>
    <w:rsid w:val="000F3AFD"/>
    <w:rsid w:val="000F6D06"/>
    <w:rsid w:val="001472D9"/>
    <w:rsid w:val="001530ED"/>
    <w:rsid w:val="00154F65"/>
    <w:rsid w:val="00155891"/>
    <w:rsid w:val="00167FF1"/>
    <w:rsid w:val="001B349A"/>
    <w:rsid w:val="001C2020"/>
    <w:rsid w:val="001E06E9"/>
    <w:rsid w:val="001E3537"/>
    <w:rsid w:val="001F02A3"/>
    <w:rsid w:val="00220449"/>
    <w:rsid w:val="00225933"/>
    <w:rsid w:val="0024717B"/>
    <w:rsid w:val="002504F8"/>
    <w:rsid w:val="002537C8"/>
    <w:rsid w:val="002636C1"/>
    <w:rsid w:val="002A578C"/>
    <w:rsid w:val="002B7D96"/>
    <w:rsid w:val="002D3A63"/>
    <w:rsid w:val="002F2578"/>
    <w:rsid w:val="00326452"/>
    <w:rsid w:val="00331966"/>
    <w:rsid w:val="0034585C"/>
    <w:rsid w:val="00367E41"/>
    <w:rsid w:val="0037418F"/>
    <w:rsid w:val="003B5B1C"/>
    <w:rsid w:val="003E6C76"/>
    <w:rsid w:val="003F5DAA"/>
    <w:rsid w:val="003F79B9"/>
    <w:rsid w:val="00432D99"/>
    <w:rsid w:val="00436323"/>
    <w:rsid w:val="00450E9F"/>
    <w:rsid w:val="00464DD1"/>
    <w:rsid w:val="004B5121"/>
    <w:rsid w:val="004C1459"/>
    <w:rsid w:val="004C17F2"/>
    <w:rsid w:val="004F54E1"/>
    <w:rsid w:val="005107C9"/>
    <w:rsid w:val="00521F08"/>
    <w:rsid w:val="00541E17"/>
    <w:rsid w:val="00545C0C"/>
    <w:rsid w:val="00546163"/>
    <w:rsid w:val="00582D3D"/>
    <w:rsid w:val="005962C9"/>
    <w:rsid w:val="005C330A"/>
    <w:rsid w:val="005C4C82"/>
    <w:rsid w:val="00620F00"/>
    <w:rsid w:val="00622B01"/>
    <w:rsid w:val="00633CA7"/>
    <w:rsid w:val="00654F99"/>
    <w:rsid w:val="00656DE5"/>
    <w:rsid w:val="00673438"/>
    <w:rsid w:val="00686690"/>
    <w:rsid w:val="006B58DF"/>
    <w:rsid w:val="006D26D8"/>
    <w:rsid w:val="006D44B2"/>
    <w:rsid w:val="006F3905"/>
    <w:rsid w:val="006F74BD"/>
    <w:rsid w:val="007002E2"/>
    <w:rsid w:val="007024C5"/>
    <w:rsid w:val="00704427"/>
    <w:rsid w:val="0071338E"/>
    <w:rsid w:val="0072459D"/>
    <w:rsid w:val="00735144"/>
    <w:rsid w:val="00763580"/>
    <w:rsid w:val="00794E07"/>
    <w:rsid w:val="007B6A70"/>
    <w:rsid w:val="007E528F"/>
    <w:rsid w:val="00814977"/>
    <w:rsid w:val="00836F2E"/>
    <w:rsid w:val="008D46D8"/>
    <w:rsid w:val="00923425"/>
    <w:rsid w:val="00923441"/>
    <w:rsid w:val="00925CE5"/>
    <w:rsid w:val="0094013C"/>
    <w:rsid w:val="00953E85"/>
    <w:rsid w:val="00962CEF"/>
    <w:rsid w:val="009A1375"/>
    <w:rsid w:val="009B1D1A"/>
    <w:rsid w:val="009D016F"/>
    <w:rsid w:val="00A102D0"/>
    <w:rsid w:val="00A25F3A"/>
    <w:rsid w:val="00AA158F"/>
    <w:rsid w:val="00AB7357"/>
    <w:rsid w:val="00AC7FA4"/>
    <w:rsid w:val="00AD51D6"/>
    <w:rsid w:val="00B2185B"/>
    <w:rsid w:val="00B264E6"/>
    <w:rsid w:val="00B31888"/>
    <w:rsid w:val="00B34E89"/>
    <w:rsid w:val="00B37123"/>
    <w:rsid w:val="00B41509"/>
    <w:rsid w:val="00B4528B"/>
    <w:rsid w:val="00B75D5D"/>
    <w:rsid w:val="00BA4C3A"/>
    <w:rsid w:val="00BB74CA"/>
    <w:rsid w:val="00BC7BD2"/>
    <w:rsid w:val="00BD17C9"/>
    <w:rsid w:val="00BD3229"/>
    <w:rsid w:val="00C20F7D"/>
    <w:rsid w:val="00C21422"/>
    <w:rsid w:val="00C44167"/>
    <w:rsid w:val="00C45BA0"/>
    <w:rsid w:val="00C67F83"/>
    <w:rsid w:val="00C71D37"/>
    <w:rsid w:val="00C73595"/>
    <w:rsid w:val="00C8004A"/>
    <w:rsid w:val="00CB6A2D"/>
    <w:rsid w:val="00CC2428"/>
    <w:rsid w:val="00CF2A47"/>
    <w:rsid w:val="00CF773C"/>
    <w:rsid w:val="00D25F76"/>
    <w:rsid w:val="00D45F40"/>
    <w:rsid w:val="00DA25B4"/>
    <w:rsid w:val="00DA7C65"/>
    <w:rsid w:val="00DC5FAC"/>
    <w:rsid w:val="00DD230F"/>
    <w:rsid w:val="00DD3DFD"/>
    <w:rsid w:val="00DF7C21"/>
    <w:rsid w:val="00E05DA0"/>
    <w:rsid w:val="00E353D8"/>
    <w:rsid w:val="00E36041"/>
    <w:rsid w:val="00E56BD0"/>
    <w:rsid w:val="00E9427B"/>
    <w:rsid w:val="00EC1955"/>
    <w:rsid w:val="00EE59BC"/>
    <w:rsid w:val="00EF36E8"/>
    <w:rsid w:val="00EF385C"/>
    <w:rsid w:val="00F173E2"/>
    <w:rsid w:val="00F20A67"/>
    <w:rsid w:val="00F24B6F"/>
    <w:rsid w:val="00F5636F"/>
    <w:rsid w:val="00F617CE"/>
    <w:rsid w:val="00FB066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9EE3"/>
  <w15:docId w15:val="{35164FE8-64B7-4372-B345-B3879153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7D96"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7D9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Footer">
    <w:name w:val="footer"/>
    <w:basedOn w:val="Normal"/>
    <w:link w:val="FooterChar"/>
    <w:rsid w:val="002B7D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B7D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B7D96"/>
  </w:style>
  <w:style w:type="paragraph" w:styleId="Title">
    <w:name w:val="Title"/>
    <w:basedOn w:val="Normal"/>
    <w:link w:val="TitleChar"/>
    <w:qFormat/>
    <w:rsid w:val="002B7D96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2B7D96"/>
    <w:rPr>
      <w:rFonts w:ascii="Times New Roman" w:eastAsia="Times New Roman" w:hAnsi="Times New Roman" w:cs="Times New Roman"/>
      <w:sz w:val="32"/>
      <w:szCs w:val="24"/>
    </w:rPr>
  </w:style>
  <w:style w:type="paragraph" w:styleId="Header">
    <w:name w:val="header"/>
    <w:basedOn w:val="Normal"/>
    <w:link w:val="HeaderChar"/>
    <w:rsid w:val="002B7D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7D9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B7D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maritanhouseva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heresal@samaritanhousev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C743494C27C488A229D240E03241F" ma:contentTypeVersion="13" ma:contentTypeDescription="Create a new document." ma:contentTypeScope="" ma:versionID="5ceb4361f5ec29653205d8b84d732b46">
  <xsd:schema xmlns:xsd="http://www.w3.org/2001/XMLSchema" xmlns:xs="http://www.w3.org/2001/XMLSchema" xmlns:p="http://schemas.microsoft.com/office/2006/metadata/properties" xmlns:ns3="c042e026-90d5-4de7-ae9f-972221c126ce" xmlns:ns4="cfb0438b-26e2-4041-b97c-86a935857155" targetNamespace="http://schemas.microsoft.com/office/2006/metadata/properties" ma:root="true" ma:fieldsID="efd250db37e17dee3fd309ae003a0175" ns3:_="" ns4:_="">
    <xsd:import namespace="c042e026-90d5-4de7-ae9f-972221c126ce"/>
    <xsd:import namespace="cfb0438b-26e2-4041-b97c-86a9358571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2e026-90d5-4de7-ae9f-972221c12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0438b-26e2-4041-b97c-86a935857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27A89-CC22-4D1C-9080-82F5E5347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6BBE3-5CB0-472F-9D05-B720D4AD2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2e026-90d5-4de7-ae9f-972221c126ce"/>
    <ds:schemaRef ds:uri="cfb0438b-26e2-4041-b97c-86a935857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B8821-62B2-4660-B36A-1BBFB2215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theresal</dc:creator>
  <cp:keywords/>
  <dc:description/>
  <cp:lastModifiedBy>Vashdie Rogers</cp:lastModifiedBy>
  <cp:revision>24</cp:revision>
  <cp:lastPrinted>2025-11-25T17:38:00Z</cp:lastPrinted>
  <dcterms:created xsi:type="dcterms:W3CDTF">2026-03-06T20:17:00Z</dcterms:created>
  <dcterms:modified xsi:type="dcterms:W3CDTF">2026-03-06T21:57:00Z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0x010100D0DC743494C27C488A229D240E03241F</vt:lpwstr>
  </property>
</Properties>
</file>